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Koktajle z selerem naciowym - wpływa na stan skóry, włosów i paznokci!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Oczyść organizm z toksyn!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Koktajle z selerem naciowym - wspomóż swoje odchudzanie!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Koktajle z selerem naciowym</w:t>
      </w:r>
      <w:r>
        <w:rPr>
          <w:rFonts w:ascii="calibri" w:hAnsi="calibri" w:eastAsia="calibri" w:cs="calibri"/>
          <w:sz w:val="24"/>
          <w:szCs w:val="24"/>
        </w:rPr>
        <w:t xml:space="preserve"> mają działanie oczyszczające i są coraz popularniejsze. Warto sięgać po to warzywo, gdyż nie jest to chwilowa fanaberia, tylko faktyczny sposób na zdrowie. Wybierz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koktajle z selerem naciowym</w:t>
      </w:r>
      <w:r>
        <w:rPr>
          <w:rFonts w:ascii="calibri" w:hAnsi="calibri" w:eastAsia="calibri" w:cs="calibri"/>
          <w:sz w:val="24"/>
          <w:szCs w:val="24"/>
        </w:rPr>
        <w:t xml:space="preserve"> i poznaj ich właściwości zdrowotne i przepisy, które możesz od ręki wykorzystać w swojej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Koktajle z selerem naciowym obniża ciśnienie krwi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Seler naciowy jest skarbnicą witamin i minerałów. Według japońskich naukowców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koktajle z selerem naciowym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zawieraj aż 86 substancji, które wpływają korzystnie na działanie naszego organizmu. To jest prawdziwy super-food!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Wzmocnij kości przez koktajl!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ma całe mnóstwo witaminy C, A i innych witamin w dużej mierze z grupy B. Zawiera on całe mnóstw wapnia, potasu, fosforu, jodu, sodu, cynku, manganu. To doskonałe źródło błonnika pokarmowego, dzięki czemu będziemy długo syci. Do tego ma bardzo mało kalorii - około 16 kcal na 100 gram, dlatego też ma właściwości odchudzające. Zawiera apigeninę o działaniu anty-nowotworowym, co sprawia, że poważnie pozytywnie wpływa na zdrowie. Do tego luteoliny, które mają działanie przeciwzapalne, co przydaje się w okresach przeziębień, ale też w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amoc.pl/blog/przepisy/seler-naciowy-przepisy-na-soki-koktaj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2024-05-19T17:51:04+02:00</dcterms:created>
  <dcterms:modified xsi:type="dcterms:W3CDTF">2024-05-19T17:51:04+02:00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